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DB6B" w14:textId="77777777" w:rsidR="00D401B7" w:rsidRPr="003310A6" w:rsidRDefault="00D401B7" w:rsidP="00D401B7">
      <w:pPr>
        <w:spacing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  <w:lang w:val="en-US"/>
        </w:rPr>
      </w:pPr>
      <w:r w:rsidRPr="003310A6">
        <w:rPr>
          <w:rFonts w:ascii="Times New Roman" w:eastAsia="Lato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522EC6D6" wp14:editId="13873DD3">
            <wp:extent cx="2724150" cy="1019973"/>
            <wp:effectExtent l="0" t="0" r="0" b="8890"/>
            <wp:docPr id="1717218869" name="Picture 2" descr="A logo with orang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218869" name="Picture 2" descr="A logo with orang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134" cy="102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44906" w14:textId="77777777" w:rsidR="00D401B7" w:rsidRPr="00B44521" w:rsidRDefault="00D401B7" w:rsidP="00D401B7">
      <w:pPr>
        <w:spacing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00624B04" w14:textId="77777777" w:rsidR="00D401B7" w:rsidRPr="00D401B7" w:rsidRDefault="00D401B7" w:rsidP="00D401B7">
      <w:pPr>
        <w:jc w:val="center"/>
        <w:rPr>
          <w:rFonts w:ascii="Times New Roman" w:hAnsi="Times New Roman" w:cs="Times New Roman"/>
          <w:b/>
          <w:color w:val="E97132" w:themeColor="accent2"/>
          <w:sz w:val="24"/>
          <w:szCs w:val="24"/>
        </w:rPr>
      </w:pPr>
      <w:r w:rsidRPr="00D401B7">
        <w:rPr>
          <w:rFonts w:ascii="Times New Roman" w:hAnsi="Times New Roman" w:cs="Times New Roman"/>
          <w:b/>
          <w:color w:val="E97132" w:themeColor="accent2"/>
          <w:sz w:val="24"/>
          <w:szCs w:val="24"/>
        </w:rPr>
        <w:t>STUDENT EDUCATION PLAN</w:t>
      </w:r>
    </w:p>
    <w:p w14:paraId="55E49824" w14:textId="77777777" w:rsidR="00D401B7" w:rsidRPr="00B44521" w:rsidRDefault="00D401B7" w:rsidP="00D401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D860E" w14:textId="77777777" w:rsidR="00D401B7" w:rsidRPr="00310BFC" w:rsidRDefault="00D401B7" w:rsidP="00D401B7">
      <w:pPr>
        <w:rPr>
          <w:rFonts w:ascii="Times New Roman" w:hAnsi="Times New Roman" w:cs="Times New Roman"/>
          <w:bCs/>
          <w:sz w:val="24"/>
          <w:szCs w:val="24"/>
        </w:rPr>
      </w:pPr>
      <w:r w:rsidRPr="00B44521">
        <w:rPr>
          <w:rFonts w:ascii="Times New Roman" w:hAnsi="Times New Roman" w:cs="Times New Roman"/>
          <w:b/>
          <w:sz w:val="24"/>
          <w:szCs w:val="24"/>
        </w:rPr>
        <w:t>Student’s Name: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FC9B4E" w14:textId="77777777" w:rsidR="00D401B7" w:rsidRPr="00310BFC" w:rsidRDefault="00D401B7" w:rsidP="00D401B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Today’s </w:t>
      </w:r>
      <w:r w:rsidRPr="00B44521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DEDF78" w14:textId="77777777" w:rsidR="00D401B7" w:rsidRPr="00310BFC" w:rsidRDefault="00D401B7" w:rsidP="00D401B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Birth:</w:t>
      </w:r>
    </w:p>
    <w:p w14:paraId="662FDA27" w14:textId="77777777" w:rsidR="00D401B7" w:rsidRDefault="00D401B7" w:rsidP="00D401B7">
      <w:pPr>
        <w:rPr>
          <w:rFonts w:ascii="Times New Roman" w:hAnsi="Times New Roman" w:cs="Times New Roman"/>
          <w:b/>
          <w:sz w:val="24"/>
          <w:szCs w:val="24"/>
        </w:rPr>
      </w:pPr>
      <w:r w:rsidRPr="00B44521">
        <w:rPr>
          <w:rFonts w:ascii="Times New Roman" w:hAnsi="Times New Roman" w:cs="Times New Roman"/>
          <w:b/>
          <w:sz w:val="24"/>
          <w:szCs w:val="24"/>
        </w:rPr>
        <w:t>Grade Level: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D10905" w14:textId="77777777" w:rsidR="00D401B7" w:rsidRPr="00B44521" w:rsidRDefault="00D401B7" w:rsidP="00D401B7">
      <w:pPr>
        <w:rPr>
          <w:rFonts w:ascii="Times New Roman" w:hAnsi="Times New Roman" w:cs="Times New Roman"/>
          <w:sz w:val="24"/>
          <w:szCs w:val="24"/>
        </w:rPr>
      </w:pPr>
    </w:p>
    <w:p w14:paraId="7253F282" w14:textId="77777777" w:rsidR="00D401B7" w:rsidRPr="00B44521" w:rsidRDefault="00D401B7" w:rsidP="00D401B7">
      <w:pPr>
        <w:rPr>
          <w:rFonts w:ascii="Times New Roman" w:hAnsi="Times New Roman" w:cs="Times New Roman"/>
          <w:sz w:val="24"/>
          <w:szCs w:val="24"/>
        </w:rPr>
      </w:pPr>
      <w:r w:rsidRPr="00B44521">
        <w:rPr>
          <w:rFonts w:ascii="Times New Roman" w:hAnsi="Times New Roman" w:cs="Times New Roman"/>
          <w:sz w:val="24"/>
          <w:szCs w:val="24"/>
        </w:rPr>
        <w:t xml:space="preserve">The Student Education Plan (SEP) will allow </w:t>
      </w:r>
      <w:r>
        <w:rPr>
          <w:rFonts w:ascii="Times New Roman" w:hAnsi="Times New Roman" w:cs="Times New Roman"/>
          <w:sz w:val="24"/>
          <w:szCs w:val="24"/>
        </w:rPr>
        <w:t xml:space="preserve">SSA </w:t>
      </w:r>
      <w:r w:rsidRPr="00B44521">
        <w:rPr>
          <w:rFonts w:ascii="Times New Roman" w:hAnsi="Times New Roman" w:cs="Times New Roman"/>
          <w:sz w:val="24"/>
          <w:szCs w:val="24"/>
        </w:rPr>
        <w:t xml:space="preserve">to create a formal record regarding the </w:t>
      </w:r>
      <w:r>
        <w:rPr>
          <w:rFonts w:ascii="Times New Roman" w:hAnsi="Times New Roman" w:cs="Times New Roman"/>
          <w:sz w:val="24"/>
          <w:szCs w:val="24"/>
        </w:rPr>
        <w:t xml:space="preserve">unique </w:t>
      </w:r>
      <w:r w:rsidRPr="00B44521">
        <w:rPr>
          <w:rFonts w:ascii="Times New Roman" w:hAnsi="Times New Roman" w:cs="Times New Roman"/>
          <w:sz w:val="24"/>
          <w:szCs w:val="24"/>
        </w:rPr>
        <w:t xml:space="preserve">learning needs of your student. </w:t>
      </w:r>
      <w:r w:rsidRPr="00A94161">
        <w:rPr>
          <w:rFonts w:ascii="Times New Roman" w:hAnsi="Times New Roman" w:cs="Times New Roman"/>
          <w:sz w:val="24"/>
          <w:szCs w:val="24"/>
        </w:rPr>
        <w:t xml:space="preserve">The SEP may be useful to receive </w:t>
      </w:r>
      <w:proofErr w:type="gramStart"/>
      <w:r w:rsidRPr="00A94161">
        <w:rPr>
          <w:rFonts w:ascii="Times New Roman" w:hAnsi="Times New Roman" w:cs="Times New Roman"/>
          <w:sz w:val="24"/>
          <w:szCs w:val="24"/>
        </w:rPr>
        <w:t>accommodations</w:t>
      </w:r>
      <w:proofErr w:type="gramEnd"/>
      <w:r w:rsidRPr="00A94161">
        <w:rPr>
          <w:rFonts w:ascii="Times New Roman" w:hAnsi="Times New Roman" w:cs="Times New Roman"/>
          <w:sz w:val="24"/>
          <w:szCs w:val="24"/>
        </w:rPr>
        <w:t xml:space="preserve"> for college entrance testing, vocational school, or college courses.</w:t>
      </w:r>
    </w:p>
    <w:p w14:paraId="198B626F" w14:textId="77777777" w:rsidR="00D401B7" w:rsidRPr="00B44521" w:rsidRDefault="00D401B7" w:rsidP="00D401B7">
      <w:pPr>
        <w:rPr>
          <w:rFonts w:ascii="Times New Roman" w:hAnsi="Times New Roman" w:cs="Times New Roman"/>
          <w:sz w:val="24"/>
          <w:szCs w:val="24"/>
        </w:rPr>
      </w:pPr>
    </w:p>
    <w:p w14:paraId="134C03E2" w14:textId="77777777" w:rsidR="00D401B7" w:rsidRPr="00B44521" w:rsidRDefault="00D401B7" w:rsidP="00D401B7">
      <w:pPr>
        <w:rPr>
          <w:rFonts w:ascii="Times New Roman" w:hAnsi="Times New Roman" w:cs="Times New Roman"/>
          <w:sz w:val="24"/>
          <w:szCs w:val="24"/>
        </w:rPr>
      </w:pPr>
      <w:r w:rsidRPr="00B44521">
        <w:rPr>
          <w:rFonts w:ascii="Times New Roman" w:hAnsi="Times New Roman" w:cs="Times New Roman"/>
          <w:b/>
          <w:sz w:val="24"/>
          <w:szCs w:val="24"/>
        </w:rPr>
        <w:t>Diagnos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44521">
        <w:rPr>
          <w:rFonts w:ascii="Times New Roman" w:hAnsi="Times New Roman" w:cs="Times New Roman"/>
          <w:b/>
          <w:sz w:val="24"/>
          <w:szCs w:val="24"/>
        </w:rPr>
        <w:t>s and/or description of student’s disability</w:t>
      </w:r>
      <w:r>
        <w:rPr>
          <w:rFonts w:ascii="Times New Roman" w:hAnsi="Times New Roman" w:cs="Times New Roman"/>
          <w:b/>
          <w:sz w:val="24"/>
          <w:szCs w:val="24"/>
        </w:rPr>
        <w:t>. Documentation to support the diagnosis should be submitted to SSA for inclusion in your students’ records</w:t>
      </w:r>
      <w:r w:rsidRPr="00B44521">
        <w:rPr>
          <w:rFonts w:ascii="Times New Roman" w:hAnsi="Times New Roman" w:cs="Times New Roman"/>
          <w:sz w:val="24"/>
          <w:szCs w:val="24"/>
        </w:rPr>
        <w:t>:</w:t>
      </w:r>
    </w:p>
    <w:p w14:paraId="663DBA7C" w14:textId="77777777" w:rsidR="00D401B7" w:rsidRDefault="00D401B7" w:rsidP="00D401B7">
      <w:pPr>
        <w:rPr>
          <w:rFonts w:ascii="Times New Roman" w:hAnsi="Times New Roman" w:cs="Times New Roman"/>
          <w:sz w:val="24"/>
          <w:szCs w:val="24"/>
        </w:rPr>
      </w:pPr>
    </w:p>
    <w:p w14:paraId="69280887" w14:textId="77777777" w:rsidR="00D401B7" w:rsidRPr="00D401B7" w:rsidRDefault="00D401B7" w:rsidP="00D401B7">
      <w:pPr>
        <w:spacing w:line="240" w:lineRule="auto"/>
        <w:jc w:val="center"/>
        <w:rPr>
          <w:rFonts w:ascii="Times New Roman" w:eastAsia="Lato" w:hAnsi="Times New Roman" w:cs="Times New Roman"/>
          <w:b/>
          <w:color w:val="E97132" w:themeColor="accent2"/>
          <w:sz w:val="24"/>
          <w:szCs w:val="24"/>
        </w:rPr>
      </w:pPr>
      <w:r w:rsidRPr="00D401B7">
        <w:rPr>
          <w:rFonts w:ascii="Times New Roman" w:eastAsia="Lato" w:hAnsi="Times New Roman" w:cs="Times New Roman"/>
          <w:b/>
          <w:color w:val="E97132" w:themeColor="accent2"/>
          <w:sz w:val="24"/>
          <w:szCs w:val="24"/>
        </w:rPr>
        <w:t>ACCOMMODATIONS/MODIFICATIONS</w:t>
      </w:r>
    </w:p>
    <w:p w14:paraId="3FDC08F2" w14:textId="77777777" w:rsidR="00D401B7" w:rsidRPr="00B44521" w:rsidRDefault="00D401B7" w:rsidP="00D401B7">
      <w:pPr>
        <w:spacing w:line="240" w:lineRule="auto"/>
        <w:rPr>
          <w:rFonts w:ascii="Times New Roman" w:eastAsia="Lato" w:hAnsi="Times New Roman" w:cs="Times New Roman"/>
          <w:sz w:val="24"/>
          <w:szCs w:val="24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664"/>
      </w:tblGrid>
      <w:tr w:rsidR="00D401B7" w:rsidRPr="00B44521" w14:paraId="0C4E2CD0" w14:textId="77777777" w:rsidTr="00900BBE">
        <w:trPr>
          <w:trHeight w:val="354"/>
        </w:trPr>
        <w:tc>
          <w:tcPr>
            <w:tcW w:w="2411" w:type="dxa"/>
            <w:vAlign w:val="center"/>
          </w:tcPr>
          <w:p w14:paraId="775006F3" w14:textId="77777777" w:rsidR="00D401B7" w:rsidRPr="00D401B7" w:rsidRDefault="00D401B7" w:rsidP="00900BBE">
            <w:pPr>
              <w:spacing w:line="240" w:lineRule="auto"/>
              <w:jc w:val="center"/>
              <w:rPr>
                <w:rFonts w:ascii="Times New Roman" w:eastAsia="Lato" w:hAnsi="Times New Roman" w:cs="Times New Roman"/>
                <w:b/>
                <w:color w:val="E97132" w:themeColor="accent2"/>
                <w:sz w:val="24"/>
                <w:szCs w:val="24"/>
              </w:rPr>
            </w:pPr>
            <w:r w:rsidRPr="00D401B7">
              <w:rPr>
                <w:rFonts w:ascii="Times New Roman" w:eastAsia="Lato" w:hAnsi="Times New Roman" w:cs="Times New Roman"/>
                <w:b/>
                <w:color w:val="E97132" w:themeColor="accent2"/>
                <w:sz w:val="24"/>
                <w:szCs w:val="24"/>
              </w:rPr>
              <w:t xml:space="preserve">Academic Subject </w:t>
            </w:r>
          </w:p>
        </w:tc>
        <w:tc>
          <w:tcPr>
            <w:tcW w:w="7664" w:type="dxa"/>
            <w:vAlign w:val="center"/>
          </w:tcPr>
          <w:p w14:paraId="54278CB7" w14:textId="77777777" w:rsidR="00D401B7" w:rsidRPr="00D401B7" w:rsidRDefault="00D401B7" w:rsidP="00900BBE">
            <w:pPr>
              <w:pStyle w:val="Heading3"/>
              <w:keepLines w:val="0"/>
              <w:spacing w:before="0" w:after="0" w:line="240" w:lineRule="auto"/>
              <w:jc w:val="center"/>
              <w:rPr>
                <w:rFonts w:ascii="Times New Roman" w:eastAsia="Lato" w:hAnsi="Times New Roman" w:cs="Times New Roman"/>
                <w:b/>
                <w:color w:val="E97132" w:themeColor="accent2"/>
                <w:sz w:val="24"/>
                <w:szCs w:val="24"/>
              </w:rPr>
            </w:pPr>
            <w:r w:rsidRPr="00D401B7">
              <w:rPr>
                <w:rFonts w:ascii="Times New Roman" w:eastAsia="Lato" w:hAnsi="Times New Roman" w:cs="Times New Roman"/>
                <w:b/>
                <w:color w:val="E97132" w:themeColor="accent2"/>
                <w:sz w:val="24"/>
                <w:szCs w:val="24"/>
              </w:rPr>
              <w:t>Accommodation(s)/Modification(s)</w:t>
            </w:r>
          </w:p>
        </w:tc>
      </w:tr>
      <w:tr w:rsidR="00D401B7" w:rsidRPr="00B44521" w14:paraId="0DD5D398" w14:textId="77777777" w:rsidTr="00900BBE">
        <w:trPr>
          <w:trHeight w:val="421"/>
        </w:trPr>
        <w:tc>
          <w:tcPr>
            <w:tcW w:w="2411" w:type="dxa"/>
          </w:tcPr>
          <w:p w14:paraId="2E19E35B" w14:textId="77777777" w:rsidR="00D401B7" w:rsidRPr="00B44521" w:rsidRDefault="00D401B7" w:rsidP="00900BBE">
            <w:pPr>
              <w:spacing w:line="24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  <w:r>
              <w:rPr>
                <w:rFonts w:ascii="Times New Roman" w:eastAsia="Lato" w:hAnsi="Times New Roman" w:cs="Times New Roman"/>
                <w:sz w:val="24"/>
                <w:szCs w:val="24"/>
              </w:rPr>
              <w:t>General (all subjects)</w:t>
            </w:r>
          </w:p>
        </w:tc>
        <w:tc>
          <w:tcPr>
            <w:tcW w:w="7664" w:type="dxa"/>
          </w:tcPr>
          <w:p w14:paraId="3233F1F3" w14:textId="77777777" w:rsidR="00D401B7" w:rsidRPr="00B44521" w:rsidRDefault="00D401B7" w:rsidP="00900BBE">
            <w:pPr>
              <w:spacing w:line="24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</w:p>
        </w:tc>
      </w:tr>
      <w:tr w:rsidR="00D401B7" w:rsidRPr="00B44521" w14:paraId="574A17E0" w14:textId="77777777" w:rsidTr="00900BBE">
        <w:trPr>
          <w:trHeight w:val="355"/>
        </w:trPr>
        <w:tc>
          <w:tcPr>
            <w:tcW w:w="2411" w:type="dxa"/>
          </w:tcPr>
          <w:p w14:paraId="5F23194D" w14:textId="77777777" w:rsidR="00D401B7" w:rsidRPr="00B44521" w:rsidRDefault="00D401B7" w:rsidP="00900BBE">
            <w:pPr>
              <w:spacing w:line="24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  <w:r>
              <w:rPr>
                <w:rFonts w:ascii="Times New Roman" w:eastAsia="Lato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7664" w:type="dxa"/>
          </w:tcPr>
          <w:p w14:paraId="608E89D2" w14:textId="77777777" w:rsidR="00D401B7" w:rsidRPr="00B44521" w:rsidRDefault="00D401B7" w:rsidP="00900BBE">
            <w:pPr>
              <w:spacing w:line="24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</w:p>
        </w:tc>
      </w:tr>
      <w:tr w:rsidR="00D401B7" w:rsidRPr="00B44521" w14:paraId="29DF9946" w14:textId="77777777" w:rsidTr="00900BBE">
        <w:trPr>
          <w:trHeight w:val="355"/>
        </w:trPr>
        <w:tc>
          <w:tcPr>
            <w:tcW w:w="2411" w:type="dxa"/>
          </w:tcPr>
          <w:p w14:paraId="5082DD5E" w14:textId="77777777" w:rsidR="00D401B7" w:rsidRPr="00B44521" w:rsidRDefault="00D401B7" w:rsidP="00900BBE">
            <w:pPr>
              <w:spacing w:line="24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  <w:r>
              <w:rPr>
                <w:rFonts w:ascii="Times New Roman" w:eastAsia="Lato" w:hAnsi="Times New Roman" w:cs="Times New Roman"/>
                <w:sz w:val="24"/>
                <w:szCs w:val="24"/>
              </w:rPr>
              <w:t>Writing/Language Arts</w:t>
            </w:r>
          </w:p>
        </w:tc>
        <w:tc>
          <w:tcPr>
            <w:tcW w:w="7664" w:type="dxa"/>
          </w:tcPr>
          <w:p w14:paraId="477335B1" w14:textId="77777777" w:rsidR="00D401B7" w:rsidRPr="00B44521" w:rsidRDefault="00D401B7" w:rsidP="00900BBE">
            <w:pPr>
              <w:spacing w:line="24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</w:p>
        </w:tc>
      </w:tr>
      <w:tr w:rsidR="00D401B7" w:rsidRPr="00B44521" w14:paraId="03CE9C05" w14:textId="77777777" w:rsidTr="00900BBE">
        <w:trPr>
          <w:trHeight w:val="355"/>
        </w:trPr>
        <w:tc>
          <w:tcPr>
            <w:tcW w:w="2411" w:type="dxa"/>
          </w:tcPr>
          <w:p w14:paraId="0207E155" w14:textId="77777777" w:rsidR="00D401B7" w:rsidRPr="00B44521" w:rsidRDefault="00D401B7" w:rsidP="00900BBE">
            <w:pPr>
              <w:spacing w:line="24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  <w:r>
              <w:rPr>
                <w:rFonts w:ascii="Times New Roman" w:eastAsia="Lato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7664" w:type="dxa"/>
          </w:tcPr>
          <w:p w14:paraId="035C37A0" w14:textId="77777777" w:rsidR="00D401B7" w:rsidRPr="00B44521" w:rsidRDefault="00D401B7" w:rsidP="00900BBE">
            <w:pPr>
              <w:spacing w:line="24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</w:p>
        </w:tc>
      </w:tr>
      <w:tr w:rsidR="00D401B7" w:rsidRPr="00B44521" w14:paraId="127063C1" w14:textId="77777777" w:rsidTr="00900BBE">
        <w:trPr>
          <w:trHeight w:val="355"/>
        </w:trPr>
        <w:tc>
          <w:tcPr>
            <w:tcW w:w="2411" w:type="dxa"/>
          </w:tcPr>
          <w:p w14:paraId="28441A57" w14:textId="77777777" w:rsidR="00D401B7" w:rsidRPr="00B44521" w:rsidRDefault="00D401B7" w:rsidP="00900BBE">
            <w:pPr>
              <w:spacing w:line="24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  <w:r>
              <w:rPr>
                <w:rFonts w:ascii="Times New Roman" w:eastAsia="Lato" w:hAnsi="Times New Roman" w:cs="Times New Roman"/>
                <w:sz w:val="24"/>
                <w:szCs w:val="24"/>
              </w:rPr>
              <w:t>Social Studies</w:t>
            </w:r>
          </w:p>
        </w:tc>
        <w:tc>
          <w:tcPr>
            <w:tcW w:w="7664" w:type="dxa"/>
          </w:tcPr>
          <w:p w14:paraId="57B33E78" w14:textId="77777777" w:rsidR="00D401B7" w:rsidRPr="00B44521" w:rsidRDefault="00D401B7" w:rsidP="00900BBE">
            <w:pPr>
              <w:spacing w:line="24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</w:p>
        </w:tc>
      </w:tr>
      <w:tr w:rsidR="00D401B7" w:rsidRPr="00B44521" w14:paraId="78618346" w14:textId="77777777" w:rsidTr="00900BBE">
        <w:trPr>
          <w:trHeight w:val="355"/>
        </w:trPr>
        <w:tc>
          <w:tcPr>
            <w:tcW w:w="2411" w:type="dxa"/>
          </w:tcPr>
          <w:p w14:paraId="7CAF94A3" w14:textId="77777777" w:rsidR="00D401B7" w:rsidRPr="00B44521" w:rsidRDefault="00D401B7" w:rsidP="00900BBE">
            <w:pPr>
              <w:spacing w:line="24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  <w:r>
              <w:rPr>
                <w:rFonts w:ascii="Times New Roman" w:eastAsia="Lato" w:hAnsi="Times New Roman" w:cs="Times New Roman"/>
                <w:sz w:val="24"/>
                <w:szCs w:val="24"/>
              </w:rPr>
              <w:t>Electives</w:t>
            </w:r>
          </w:p>
        </w:tc>
        <w:tc>
          <w:tcPr>
            <w:tcW w:w="7664" w:type="dxa"/>
          </w:tcPr>
          <w:p w14:paraId="76E633E3" w14:textId="77777777" w:rsidR="00D401B7" w:rsidRPr="00B44521" w:rsidRDefault="00D401B7" w:rsidP="00900BBE">
            <w:pPr>
              <w:spacing w:line="24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</w:p>
        </w:tc>
      </w:tr>
    </w:tbl>
    <w:p w14:paraId="4FF5FF5A" w14:textId="77777777" w:rsidR="00D401B7" w:rsidRPr="00B44521" w:rsidRDefault="00D401B7" w:rsidP="00D401B7">
      <w:pPr>
        <w:spacing w:line="240" w:lineRule="auto"/>
        <w:rPr>
          <w:rFonts w:ascii="Times New Roman" w:eastAsia="Lato" w:hAnsi="Times New Roman" w:cs="Times New Roman"/>
          <w:sz w:val="24"/>
          <w:szCs w:val="24"/>
        </w:rPr>
      </w:pPr>
    </w:p>
    <w:p w14:paraId="2B520154" w14:textId="77777777" w:rsidR="00D401B7" w:rsidRPr="00B44521" w:rsidRDefault="00D401B7" w:rsidP="00D401B7">
      <w:pPr>
        <w:spacing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0409C0FF" w14:textId="77777777" w:rsidR="00D401B7" w:rsidRPr="00B44521" w:rsidRDefault="00D401B7" w:rsidP="00D401B7">
      <w:pPr>
        <w:spacing w:line="240" w:lineRule="auto"/>
        <w:rPr>
          <w:rFonts w:ascii="Times New Roman" w:eastAsia="Lato" w:hAnsi="Times New Roman" w:cs="Times New Roman"/>
          <w:sz w:val="24"/>
          <w:szCs w:val="24"/>
        </w:rPr>
      </w:pPr>
      <w:r w:rsidRPr="00B44521">
        <w:rPr>
          <w:rFonts w:ascii="Times New Roman" w:eastAsia="Lato" w:hAnsi="Times New Roman" w:cs="Times New Roman"/>
          <w:sz w:val="24"/>
          <w:szCs w:val="24"/>
        </w:rPr>
        <w:t>The Student Education Plan (SEP) has been completed by:</w:t>
      </w:r>
    </w:p>
    <w:p w14:paraId="053DA313" w14:textId="77777777" w:rsidR="00D401B7" w:rsidRPr="00B44521" w:rsidRDefault="00D401B7" w:rsidP="00D401B7">
      <w:pPr>
        <w:spacing w:line="240" w:lineRule="auto"/>
        <w:rPr>
          <w:rFonts w:ascii="Times New Roman" w:eastAsia="Lato" w:hAnsi="Times New Roman" w:cs="Times New Roman"/>
          <w:sz w:val="24"/>
          <w:szCs w:val="24"/>
        </w:rPr>
      </w:pPr>
    </w:p>
    <w:p w14:paraId="28A5B85E" w14:textId="77777777" w:rsidR="00D401B7" w:rsidRPr="00B44521" w:rsidRDefault="00D401B7" w:rsidP="00D401B7">
      <w:pPr>
        <w:spacing w:line="240" w:lineRule="auto"/>
        <w:rPr>
          <w:rFonts w:ascii="Times New Roman" w:eastAsia="Lato" w:hAnsi="Times New Roman" w:cs="Times New Roman"/>
          <w:sz w:val="24"/>
          <w:szCs w:val="24"/>
        </w:rPr>
      </w:pPr>
      <w:r w:rsidRPr="00B44521">
        <w:rPr>
          <w:rFonts w:ascii="Times New Roman" w:eastAsia="Lato" w:hAnsi="Times New Roman" w:cs="Times New Roman"/>
          <w:sz w:val="24"/>
          <w:szCs w:val="24"/>
        </w:rPr>
        <w:t>________________________________</w:t>
      </w:r>
    </w:p>
    <w:p w14:paraId="789EA4EB" w14:textId="77777777" w:rsidR="00D401B7" w:rsidRDefault="00D401B7" w:rsidP="00D401B7">
      <w:pPr>
        <w:spacing w:line="240" w:lineRule="auto"/>
        <w:rPr>
          <w:rFonts w:ascii="Times New Roman" w:eastAsia="Lato" w:hAnsi="Times New Roman" w:cs="Times New Roman"/>
          <w:sz w:val="24"/>
          <w:szCs w:val="24"/>
        </w:rPr>
      </w:pPr>
      <w:r w:rsidRPr="00B44521">
        <w:rPr>
          <w:rFonts w:ascii="Times New Roman" w:eastAsia="Lato" w:hAnsi="Times New Roman" w:cs="Times New Roman"/>
          <w:sz w:val="24"/>
          <w:szCs w:val="24"/>
        </w:rPr>
        <w:t xml:space="preserve">Teacher/Parent Name </w:t>
      </w:r>
      <w:r w:rsidRPr="00B44521">
        <w:rPr>
          <w:rFonts w:ascii="Times New Roman" w:eastAsia="Lato" w:hAnsi="Times New Roman" w:cs="Times New Roman"/>
          <w:sz w:val="24"/>
          <w:szCs w:val="24"/>
        </w:rPr>
        <w:tab/>
      </w:r>
      <w:r w:rsidRPr="00B44521">
        <w:rPr>
          <w:rFonts w:ascii="Times New Roman" w:eastAsia="Lato" w:hAnsi="Times New Roman" w:cs="Times New Roman"/>
          <w:sz w:val="24"/>
          <w:szCs w:val="24"/>
        </w:rPr>
        <w:tab/>
      </w:r>
      <w:r w:rsidRPr="00B44521">
        <w:rPr>
          <w:rFonts w:ascii="Times New Roman" w:eastAsia="Lato" w:hAnsi="Times New Roman" w:cs="Times New Roman"/>
          <w:sz w:val="24"/>
          <w:szCs w:val="24"/>
        </w:rPr>
        <w:tab/>
      </w:r>
      <w:r w:rsidRPr="00B44521">
        <w:rPr>
          <w:rFonts w:ascii="Times New Roman" w:eastAsia="Lato" w:hAnsi="Times New Roman" w:cs="Times New Roman"/>
          <w:sz w:val="24"/>
          <w:szCs w:val="24"/>
        </w:rPr>
        <w:tab/>
      </w:r>
      <w:r w:rsidRPr="00B44521">
        <w:rPr>
          <w:rFonts w:ascii="Times New Roman" w:eastAsia="Lato" w:hAnsi="Times New Roman" w:cs="Times New Roman"/>
          <w:sz w:val="24"/>
          <w:szCs w:val="24"/>
        </w:rPr>
        <w:tab/>
      </w:r>
    </w:p>
    <w:p w14:paraId="7929C31A" w14:textId="77777777" w:rsidR="00D401B7" w:rsidRDefault="00D401B7" w:rsidP="00D401B7">
      <w:pPr>
        <w:spacing w:line="240" w:lineRule="auto"/>
        <w:rPr>
          <w:rFonts w:ascii="Times New Roman" w:eastAsia="Lato" w:hAnsi="Times New Roman" w:cs="Times New Roman"/>
          <w:sz w:val="24"/>
          <w:szCs w:val="24"/>
        </w:rPr>
      </w:pPr>
    </w:p>
    <w:p w14:paraId="3C5BC2B8" w14:textId="77777777" w:rsidR="00D401B7" w:rsidRDefault="00D401B7"/>
    <w:sectPr w:rsidR="00D40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B7"/>
    <w:rsid w:val="00CF2E76"/>
    <w:rsid w:val="00D4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00ADE"/>
  <w15:chartTrackingRefBased/>
  <w15:docId w15:val="{99F863F2-A3C9-415B-9807-6FD90DD4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1B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1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1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1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1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1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1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1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1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1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1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0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1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0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1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0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Chrysalis Wright</dc:creator>
  <cp:keywords/>
  <dc:description/>
  <cp:lastModifiedBy>Chrysalis Wright</cp:lastModifiedBy>
  <cp:revision>1</cp:revision>
  <dcterms:created xsi:type="dcterms:W3CDTF">2026-05-16T17:55:00Z</dcterms:created>
  <dcterms:modified xsi:type="dcterms:W3CDTF">2026-05-16T18:03:00Z</dcterms:modified>
</cp:coreProperties>
</file>